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9D" w:rsidRPr="00782E6B" w:rsidRDefault="00782E6B" w:rsidP="00782E6B">
      <w:pPr>
        <w:spacing w:line="360" w:lineRule="auto"/>
        <w:ind w:left="4678"/>
        <w:jc w:val="center"/>
        <w:rPr>
          <w:b/>
          <w:sz w:val="26"/>
          <w:szCs w:val="26"/>
        </w:rPr>
      </w:pPr>
      <w:r w:rsidRPr="00782E6B">
        <w:rPr>
          <w:b/>
          <w:sz w:val="26"/>
          <w:szCs w:val="26"/>
        </w:rPr>
        <w:t>Утверждено</w:t>
      </w:r>
    </w:p>
    <w:p w:rsidR="00782E6B" w:rsidRDefault="00782E6B" w:rsidP="00782E6B">
      <w:pPr>
        <w:spacing w:line="360" w:lineRule="auto"/>
        <w:ind w:left="4678"/>
        <w:jc w:val="center"/>
        <w:rPr>
          <w:sz w:val="26"/>
          <w:szCs w:val="26"/>
        </w:rPr>
      </w:pPr>
    </w:p>
    <w:p w:rsidR="00782E6B" w:rsidRPr="000C60D4" w:rsidRDefault="00782E6B" w:rsidP="00782E6B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приказом отдела народного образования</w:t>
      </w:r>
      <w:r>
        <w:rPr>
          <w:sz w:val="26"/>
          <w:szCs w:val="26"/>
        </w:rPr>
        <w:br/>
        <w:t>администрации Пограничного</w:t>
      </w:r>
      <w:r>
        <w:rPr>
          <w:sz w:val="26"/>
          <w:szCs w:val="26"/>
        </w:rPr>
        <w:br/>
        <w:t>муниципального района</w:t>
      </w:r>
      <w:r>
        <w:rPr>
          <w:sz w:val="26"/>
          <w:szCs w:val="26"/>
        </w:rPr>
        <w:br/>
        <w:t>от 16.01.2020 №</w:t>
      </w:r>
      <w:r w:rsidR="000C60D4" w:rsidRPr="000C60D4">
        <w:rPr>
          <w:sz w:val="26"/>
          <w:szCs w:val="26"/>
        </w:rPr>
        <w:t xml:space="preserve"> 6</w:t>
      </w:r>
    </w:p>
    <w:p w:rsidR="00782E6B" w:rsidRDefault="00782E6B" w:rsidP="005B4D9D">
      <w:pPr>
        <w:jc w:val="center"/>
        <w:rPr>
          <w:b/>
          <w:sz w:val="26"/>
          <w:szCs w:val="26"/>
        </w:rPr>
      </w:pPr>
    </w:p>
    <w:p w:rsidR="005B4D9D" w:rsidRPr="0061334D" w:rsidRDefault="005B4D9D" w:rsidP="005B4D9D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>ПОЛОЖЕНИЕ</w:t>
      </w:r>
    </w:p>
    <w:p w:rsidR="005B4D9D" w:rsidRDefault="005B4D9D" w:rsidP="005B4D9D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районном конкурсе методических разработок</w:t>
      </w:r>
    </w:p>
    <w:p w:rsidR="005B4D9D" w:rsidRPr="0061334D" w:rsidRDefault="005B4D9D" w:rsidP="005B4D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«Уроки Победы»</w:t>
      </w:r>
    </w:p>
    <w:p w:rsidR="005B4D9D" w:rsidRDefault="005B4D9D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1. Общие положения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 Настоящее Положение о районном конкурсе методических разработок «Уроки Победы» (далее – Положение) определяет порядок организации и проведения районного конкурса методических разработок «Уроки Победы» (далее – Конкурс), его организационное и методическое обеспечение, правила участия в Конкурсе и порядок определения победителей.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Организатором Конкурса выступает отдел народного образования администрации Пограничного муниципального района.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Основными </w:t>
      </w:r>
      <w:r w:rsidRPr="006539DD">
        <w:rPr>
          <w:b/>
          <w:sz w:val="26"/>
          <w:szCs w:val="26"/>
        </w:rPr>
        <w:t>целями</w:t>
      </w:r>
      <w:r>
        <w:rPr>
          <w:sz w:val="26"/>
          <w:szCs w:val="26"/>
        </w:rPr>
        <w:t xml:space="preserve"> Конкурса являются: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 увековечение памяти о Победе и Великой Отечественной войне;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1.3.2. повышение исторической грамотности и патриотическое воспитание молодёжи;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1.3.3. выявление талантливых педагогов, их поддержка и поощрение;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1.3.4. изучение и распространение передового опыта педагогов;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1.3.5. распространение лучших учебно-методических разработок для дальнейшего использования и преподавания.</w:t>
      </w: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2. Порядок и сроки проведения Конкурса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 Участниками Конкурса могут быть педагоги общеобразовательных организаций Пограничного муниципального района.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2.2. На Конкурс могут быть представлены оригинальные (авторские) разработки. Заимствование материалов не допускается. В случае несоблюдения данного условия работа отстраняется от участия в Конкурсе.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2.3. Конкурсные материалы, представленные на Конкурс, не возвращаются и не рецензируются.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2.4. Представление работ для участия в Конкурсе в соответствии с настоящим Положением означает согласие участника с правилами и условиями проведения Конкурса.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Pr="006539DD">
        <w:rPr>
          <w:b/>
          <w:sz w:val="26"/>
          <w:szCs w:val="26"/>
        </w:rPr>
        <w:t>Сроки проведения</w:t>
      </w:r>
      <w:r>
        <w:rPr>
          <w:sz w:val="26"/>
          <w:szCs w:val="26"/>
        </w:rPr>
        <w:t>: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27 января по 15 мая 2020 года – сбор заявок и материалов;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 18 мая по 1 июля 2020 года – экспертиза представленных материалов, подведение итогов Конкурса;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- 26 августа 2020 года – награждение победителей.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Конкурс проводится по следующим </w:t>
      </w:r>
      <w:r w:rsidRPr="006539DD">
        <w:rPr>
          <w:b/>
          <w:sz w:val="26"/>
          <w:szCs w:val="26"/>
        </w:rPr>
        <w:t>номинациям</w:t>
      </w:r>
      <w:r>
        <w:rPr>
          <w:sz w:val="26"/>
          <w:szCs w:val="26"/>
        </w:rPr>
        <w:t>: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урок истории»;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урок литературы»;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музыкальный урок»;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урок изобразительного искусства»;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 xml:space="preserve">«Лучший </w:t>
      </w:r>
      <w:proofErr w:type="spellStart"/>
      <w:r w:rsidRPr="0073625F">
        <w:rPr>
          <w:sz w:val="26"/>
          <w:szCs w:val="26"/>
        </w:rPr>
        <w:t>метапредметный</w:t>
      </w:r>
      <w:proofErr w:type="spellEnd"/>
      <w:r w:rsidRPr="0073625F">
        <w:rPr>
          <w:sz w:val="26"/>
          <w:szCs w:val="26"/>
        </w:rPr>
        <w:t xml:space="preserve"> урок»;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классный час»;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социальный школьный проект»;</w:t>
      </w:r>
    </w:p>
    <w:p w:rsidR="00F374BF" w:rsidRPr="0073625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урок русского языка»;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3625F">
        <w:rPr>
          <w:sz w:val="26"/>
          <w:szCs w:val="26"/>
        </w:rPr>
        <w:t>«Лучший урок иностранного языка».</w:t>
      </w: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3. Требования к материалам, представляемым на Конкурс</w:t>
      </w:r>
    </w:p>
    <w:p w:rsidR="00F374BF" w:rsidRPr="00522473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Участники направляют свои работы в электронном виде по адресу </w:t>
      </w:r>
      <w:hyperlink r:id="rId5" w:history="1">
        <w:r w:rsidRPr="009E262E">
          <w:rPr>
            <w:rStyle w:val="a4"/>
            <w:sz w:val="26"/>
            <w:szCs w:val="26"/>
            <w:lang w:val="en-US"/>
          </w:rPr>
          <w:t>umc</w:t>
        </w:r>
        <w:r w:rsidRPr="00522473">
          <w:rPr>
            <w:rStyle w:val="a4"/>
            <w:sz w:val="26"/>
            <w:szCs w:val="26"/>
          </w:rPr>
          <w:t>_</w:t>
        </w:r>
        <w:r w:rsidRPr="009E262E">
          <w:rPr>
            <w:rStyle w:val="a4"/>
            <w:sz w:val="26"/>
            <w:szCs w:val="26"/>
            <w:lang w:val="en-US"/>
          </w:rPr>
          <w:t>pogran</w:t>
        </w:r>
        <w:r w:rsidRPr="00522473">
          <w:rPr>
            <w:rStyle w:val="a4"/>
            <w:sz w:val="26"/>
            <w:szCs w:val="26"/>
          </w:rPr>
          <w:t>@</w:t>
        </w:r>
        <w:r w:rsidRPr="009E262E">
          <w:rPr>
            <w:rStyle w:val="a4"/>
            <w:sz w:val="26"/>
            <w:szCs w:val="26"/>
            <w:lang w:val="en-US"/>
          </w:rPr>
          <w:t>mail</w:t>
        </w:r>
        <w:r w:rsidRPr="00522473">
          <w:rPr>
            <w:rStyle w:val="a4"/>
            <w:sz w:val="26"/>
            <w:szCs w:val="26"/>
          </w:rPr>
          <w:t>.</w:t>
        </w:r>
        <w:r w:rsidRPr="009E262E">
          <w:rPr>
            <w:rStyle w:val="a4"/>
            <w:sz w:val="26"/>
            <w:szCs w:val="26"/>
            <w:lang w:val="en-US"/>
          </w:rPr>
          <w:t>ru</w:t>
        </w:r>
      </w:hyperlink>
      <w:r w:rsidRPr="00522473">
        <w:rPr>
          <w:sz w:val="26"/>
          <w:szCs w:val="26"/>
        </w:rPr>
        <w:t>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3.2. Конкурсный материал должен включать в себя: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описание (план, план-конспект, сценарий, проект) методической разработки (текстовый файл);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дополнительные материалы (презентации, описание и (или) макеты раздаточного материала, фото- и видеоматериалы и другой инструментарий, используемый в работе).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конкурсной работе также может быть добавлен фот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и (или) видеоотчет о проведении урока, классного часа, реализации социального школьного проекта. </w:t>
      </w: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4. Организационно-методическое обеспечение Конкурса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 Общее руководство подготовкой и проведением Конкурса осуществляет Оргкомитет.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 Оргкомитет осуществляет следующие функции: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обеспечивает прием работ на Конкурс;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осуществляет информационную и организационную поддержку участников Конкурса;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награждает победителей Конкурса.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4.3. Для рассмотрения конкурсных материалов и определения победителей и призёров Конкурса создается Экспертная комиссия (жюри).</w:t>
      </w: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5. Порядок оценки конкурсных работ и критерии выбора победителей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Представленные материалы оценивают в соответствии с критериями Конкурса. </w:t>
      </w:r>
      <w:r w:rsidRPr="006539DD">
        <w:rPr>
          <w:b/>
          <w:sz w:val="26"/>
          <w:szCs w:val="26"/>
        </w:rPr>
        <w:t>Критериями оценки</w:t>
      </w:r>
      <w:r>
        <w:rPr>
          <w:sz w:val="26"/>
          <w:szCs w:val="26"/>
        </w:rPr>
        <w:t xml:space="preserve"> конкурсных материалов являются: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соответствие целям и задачам Конкурса (максимальная оценка – 5 баллов);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соответствие содержания материалов тематике Конкурса (максимальная оценка – 20 баллов);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новизна и оригинальность подачи информации (максимальная оценка – 20 баллов);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доступность материала для использования в работе, легкость тиражирования методики (максимальная оценка – 10 баллов);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>- владение инновационными и эффективными традиционными методиками обучения и инструментарием, сбалансированное сочетание различных методик и приемов в образовательном процессе (ма</w:t>
      </w:r>
      <w:r>
        <w:rPr>
          <w:sz w:val="26"/>
          <w:szCs w:val="26"/>
        </w:rPr>
        <w:t>ксимальная оценка – 10 баллов);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>- глубина раскрытия темы (ма</w:t>
      </w:r>
      <w:r>
        <w:rPr>
          <w:sz w:val="26"/>
          <w:szCs w:val="26"/>
        </w:rPr>
        <w:t>ксимальная оценка – 10 баллов);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>- учёт психологических, возрастных и других особенностей аудитории; (ма</w:t>
      </w:r>
      <w:r>
        <w:rPr>
          <w:sz w:val="26"/>
          <w:szCs w:val="26"/>
        </w:rPr>
        <w:t>ксимальная оценка – 10 баллов);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 xml:space="preserve">- творческий подход, выразительность подачи материала, степень эмоционального воздействия </w:t>
      </w:r>
      <w:proofErr w:type="gramStart"/>
      <w:r w:rsidRPr="00917020">
        <w:rPr>
          <w:sz w:val="26"/>
          <w:szCs w:val="26"/>
        </w:rPr>
        <w:t>на</w:t>
      </w:r>
      <w:proofErr w:type="gramEnd"/>
      <w:r w:rsidRPr="00917020">
        <w:rPr>
          <w:sz w:val="26"/>
          <w:szCs w:val="26"/>
        </w:rPr>
        <w:t xml:space="preserve"> обучающихся (ма</w:t>
      </w:r>
      <w:r>
        <w:rPr>
          <w:sz w:val="26"/>
          <w:szCs w:val="26"/>
        </w:rPr>
        <w:t>ксимальная оценка – 15 баллов).</w:t>
      </w:r>
    </w:p>
    <w:p w:rsidR="00F374BF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>5.2. Общая оценка одной конкурсной работы определяется как сумма баллов за все критерии.</w:t>
      </w:r>
    </w:p>
    <w:p w:rsidR="00F374BF" w:rsidRPr="00F374BF" w:rsidRDefault="00F374BF" w:rsidP="00F374BF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F374BF">
        <w:rPr>
          <w:b/>
          <w:sz w:val="26"/>
          <w:szCs w:val="26"/>
        </w:rPr>
        <w:t>6. Порядок подведения итогов и определения победителей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 xml:space="preserve">6.1. Экспертная комиссия подводит итоги Конкурса и </w:t>
      </w:r>
      <w:r>
        <w:rPr>
          <w:sz w:val="26"/>
          <w:szCs w:val="26"/>
        </w:rPr>
        <w:t>распределяет места победителей.</w:t>
      </w:r>
    </w:p>
    <w:p w:rsidR="00F374BF" w:rsidRPr="00917020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 xml:space="preserve">6.2. Победители (авторы работ, занявших первые три места в каждой из зачетных групп) награждаются дипломами Конкурса. Лауреаты (авторы работ, </w:t>
      </w:r>
      <w:r w:rsidRPr="00917020">
        <w:rPr>
          <w:sz w:val="26"/>
          <w:szCs w:val="26"/>
        </w:rPr>
        <w:lastRenderedPageBreak/>
        <w:t>признанных лучшими в каждой номинации) награждаются дипломами лауреата. По решению Оргкомитета могут бы</w:t>
      </w:r>
      <w:r>
        <w:rPr>
          <w:sz w:val="26"/>
          <w:szCs w:val="26"/>
        </w:rPr>
        <w:t>ть введены иные виды поощрения.</w:t>
      </w:r>
    </w:p>
    <w:p w:rsidR="00F374BF" w:rsidRPr="00522473" w:rsidRDefault="00F374BF" w:rsidP="00F374BF">
      <w:pPr>
        <w:spacing w:line="360" w:lineRule="auto"/>
        <w:ind w:firstLine="567"/>
        <w:jc w:val="both"/>
        <w:rPr>
          <w:sz w:val="26"/>
          <w:szCs w:val="26"/>
        </w:rPr>
      </w:pPr>
      <w:r w:rsidRPr="00917020">
        <w:rPr>
          <w:sz w:val="26"/>
          <w:szCs w:val="26"/>
        </w:rPr>
        <w:t>6.3. Участники Конкурса, не ставшие победителями и лауреатами, получают дипломы за участие в Конкурсе.</w:t>
      </w:r>
    </w:p>
    <w:p w:rsidR="001126B0" w:rsidRPr="00F374BF" w:rsidRDefault="001126B0" w:rsidP="00F374BF">
      <w:pPr>
        <w:spacing w:line="360" w:lineRule="auto"/>
        <w:jc w:val="both"/>
        <w:rPr>
          <w:sz w:val="26"/>
          <w:szCs w:val="26"/>
        </w:rPr>
        <w:sectPr w:rsidR="001126B0" w:rsidRPr="00F374BF" w:rsidSect="001A0B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5B4D9D" w:rsidRDefault="005B4D9D" w:rsidP="005B4D9D">
      <w:pPr>
        <w:ind w:left="5812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lastRenderedPageBreak/>
        <w:t>Приложение 1</w:t>
      </w:r>
    </w:p>
    <w:p w:rsidR="005B4D9D" w:rsidRPr="0061334D" w:rsidRDefault="005B4D9D" w:rsidP="005B4D9D">
      <w:pPr>
        <w:ind w:left="5812"/>
        <w:jc w:val="center"/>
        <w:rPr>
          <w:sz w:val="26"/>
          <w:szCs w:val="26"/>
        </w:rPr>
      </w:pPr>
    </w:p>
    <w:p w:rsidR="005B4D9D" w:rsidRPr="0061334D" w:rsidRDefault="005B4D9D" w:rsidP="005B4D9D">
      <w:pPr>
        <w:ind w:left="5812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к Положению  о   </w:t>
      </w:r>
      <w:proofErr w:type="gramStart"/>
      <w:r w:rsidRPr="0061334D">
        <w:rPr>
          <w:sz w:val="26"/>
          <w:szCs w:val="26"/>
        </w:rPr>
        <w:t>районном</w:t>
      </w:r>
      <w:proofErr w:type="gramEnd"/>
    </w:p>
    <w:p w:rsidR="005B4D9D" w:rsidRPr="0061334D" w:rsidRDefault="005B4D9D" w:rsidP="00EB66E9">
      <w:pPr>
        <w:ind w:left="5812" w:right="-144"/>
        <w:jc w:val="center"/>
        <w:rPr>
          <w:sz w:val="26"/>
          <w:szCs w:val="26"/>
        </w:rPr>
      </w:pPr>
      <w:proofErr w:type="gramStart"/>
      <w:r w:rsidRPr="0061334D">
        <w:rPr>
          <w:sz w:val="26"/>
          <w:szCs w:val="26"/>
        </w:rPr>
        <w:t>конкурсе</w:t>
      </w:r>
      <w:proofErr w:type="gramEnd"/>
      <w:r w:rsidRPr="0061334D">
        <w:rPr>
          <w:sz w:val="26"/>
          <w:szCs w:val="26"/>
        </w:rPr>
        <w:t xml:space="preserve"> </w:t>
      </w:r>
      <w:r w:rsidR="00EB66E9">
        <w:rPr>
          <w:sz w:val="26"/>
          <w:szCs w:val="26"/>
        </w:rPr>
        <w:t>методических разработок «Уроки Победы»</w:t>
      </w:r>
    </w:p>
    <w:p w:rsidR="005B4D9D" w:rsidRPr="0061334D" w:rsidRDefault="005B4D9D" w:rsidP="005B4D9D">
      <w:pPr>
        <w:ind w:left="5812"/>
        <w:rPr>
          <w:sz w:val="26"/>
          <w:szCs w:val="26"/>
        </w:rPr>
      </w:pPr>
      <w:r w:rsidRPr="0061334D">
        <w:rPr>
          <w:sz w:val="26"/>
          <w:szCs w:val="26"/>
        </w:rPr>
        <w:t xml:space="preserve">                                                            </w:t>
      </w:r>
    </w:p>
    <w:p w:rsidR="005B4D9D" w:rsidRPr="0061334D" w:rsidRDefault="005B4D9D" w:rsidP="005B4D9D">
      <w:pPr>
        <w:pStyle w:val="a3"/>
        <w:spacing w:after="0"/>
        <w:ind w:left="1440" w:right="-1"/>
        <w:rPr>
          <w:rFonts w:ascii="Times New Roman" w:hAnsi="Times New Roman"/>
          <w:b/>
          <w:sz w:val="26"/>
          <w:szCs w:val="26"/>
        </w:rPr>
      </w:pPr>
    </w:p>
    <w:p w:rsidR="005B4D9D" w:rsidRPr="0061334D" w:rsidRDefault="005B4D9D" w:rsidP="005B4D9D">
      <w:pPr>
        <w:pStyle w:val="a3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 w:rsidRPr="0061334D">
        <w:rPr>
          <w:rFonts w:ascii="Times New Roman" w:hAnsi="Times New Roman"/>
          <w:b/>
          <w:sz w:val="26"/>
          <w:szCs w:val="26"/>
        </w:rPr>
        <w:t>Заявка</w:t>
      </w:r>
    </w:p>
    <w:p w:rsidR="005B4D9D" w:rsidRDefault="005B4D9D" w:rsidP="00EB66E9">
      <w:pPr>
        <w:pStyle w:val="a3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 w:rsidRPr="0061334D">
        <w:rPr>
          <w:rFonts w:ascii="Times New Roman" w:hAnsi="Times New Roman"/>
          <w:b/>
          <w:sz w:val="26"/>
          <w:szCs w:val="26"/>
        </w:rPr>
        <w:t xml:space="preserve">на участие в районном конкурсе </w:t>
      </w:r>
      <w:r w:rsidR="00EB66E9">
        <w:rPr>
          <w:rFonts w:ascii="Times New Roman" w:hAnsi="Times New Roman"/>
          <w:b/>
          <w:sz w:val="26"/>
          <w:szCs w:val="26"/>
        </w:rPr>
        <w:t>методических разработок</w:t>
      </w:r>
    </w:p>
    <w:p w:rsidR="00EB66E9" w:rsidRPr="0061334D" w:rsidRDefault="00EB66E9" w:rsidP="00EB66E9">
      <w:pPr>
        <w:pStyle w:val="a3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«Уроки Победы»</w:t>
      </w:r>
    </w:p>
    <w:p w:rsidR="005B4D9D" w:rsidRPr="0061334D" w:rsidRDefault="005B4D9D" w:rsidP="005B4D9D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6"/>
          <w:szCs w:val="26"/>
        </w:rPr>
      </w:pPr>
    </w:p>
    <w:p w:rsidR="005B4D9D" w:rsidRPr="0061334D" w:rsidRDefault="005B4D9D" w:rsidP="005B4D9D">
      <w:pPr>
        <w:pStyle w:val="a3"/>
        <w:spacing w:after="0"/>
        <w:ind w:left="1440"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EB66E9" w:rsidTr="00EB66E9">
        <w:tc>
          <w:tcPr>
            <w:tcW w:w="4785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  <w:r w:rsidRPr="00EB66E9">
              <w:rPr>
                <w:sz w:val="26"/>
                <w:szCs w:val="26"/>
              </w:rPr>
              <w:t>ФИО</w:t>
            </w:r>
          </w:p>
        </w:tc>
        <w:tc>
          <w:tcPr>
            <w:tcW w:w="4786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</w:p>
        </w:tc>
      </w:tr>
      <w:tr w:rsidR="00EB66E9" w:rsidTr="00EB66E9">
        <w:tc>
          <w:tcPr>
            <w:tcW w:w="4785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  <w:r w:rsidRPr="00EB66E9">
              <w:rPr>
                <w:sz w:val="26"/>
                <w:szCs w:val="26"/>
              </w:rPr>
              <w:t>Номинация</w:t>
            </w:r>
          </w:p>
        </w:tc>
        <w:tc>
          <w:tcPr>
            <w:tcW w:w="4786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</w:p>
        </w:tc>
      </w:tr>
      <w:tr w:rsidR="00EB66E9" w:rsidTr="00EB66E9">
        <w:tc>
          <w:tcPr>
            <w:tcW w:w="4785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  <w:r w:rsidRPr="00EB66E9">
              <w:rPr>
                <w:sz w:val="26"/>
                <w:szCs w:val="26"/>
              </w:rPr>
              <w:t>Тема</w:t>
            </w:r>
          </w:p>
        </w:tc>
        <w:tc>
          <w:tcPr>
            <w:tcW w:w="4786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</w:p>
        </w:tc>
      </w:tr>
      <w:tr w:rsidR="00EB66E9" w:rsidTr="00EB66E9">
        <w:tc>
          <w:tcPr>
            <w:tcW w:w="4785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  <w:r w:rsidRPr="00EB66E9">
              <w:rPr>
                <w:sz w:val="26"/>
                <w:szCs w:val="26"/>
              </w:rPr>
              <w:t xml:space="preserve">Контактные данные (тел., </w:t>
            </w:r>
            <w:r w:rsidRPr="00EB66E9">
              <w:rPr>
                <w:sz w:val="26"/>
                <w:szCs w:val="26"/>
                <w:lang w:val="en-US"/>
              </w:rPr>
              <w:t>e</w:t>
            </w:r>
            <w:r w:rsidRPr="00EB66E9">
              <w:rPr>
                <w:sz w:val="26"/>
                <w:szCs w:val="26"/>
              </w:rPr>
              <w:t>-</w:t>
            </w:r>
            <w:r w:rsidRPr="00EB66E9">
              <w:rPr>
                <w:sz w:val="26"/>
                <w:szCs w:val="26"/>
                <w:lang w:val="en-US"/>
              </w:rPr>
              <w:t>mail</w:t>
            </w:r>
            <w:r w:rsidRPr="00EB66E9">
              <w:rPr>
                <w:sz w:val="26"/>
                <w:szCs w:val="26"/>
              </w:rPr>
              <w:t>)</w:t>
            </w:r>
          </w:p>
        </w:tc>
        <w:tc>
          <w:tcPr>
            <w:tcW w:w="4786" w:type="dxa"/>
          </w:tcPr>
          <w:p w:rsidR="00EB66E9" w:rsidRPr="00EB66E9" w:rsidRDefault="00EB66E9">
            <w:pPr>
              <w:rPr>
                <w:sz w:val="26"/>
                <w:szCs w:val="26"/>
              </w:rPr>
            </w:pPr>
          </w:p>
        </w:tc>
      </w:tr>
    </w:tbl>
    <w:p w:rsidR="001A0BA3" w:rsidRDefault="001A0BA3"/>
    <w:sectPr w:rsidR="001A0BA3" w:rsidSect="001A0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542"/>
    <w:multiLevelType w:val="hybridMultilevel"/>
    <w:tmpl w:val="C6E8432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BCB00B3"/>
    <w:multiLevelType w:val="hybridMultilevel"/>
    <w:tmpl w:val="0968232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0C52F12"/>
    <w:multiLevelType w:val="hybridMultilevel"/>
    <w:tmpl w:val="FA38CA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2CA36C9"/>
    <w:multiLevelType w:val="multilevel"/>
    <w:tmpl w:val="DC32207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8744B3"/>
    <w:multiLevelType w:val="hybridMultilevel"/>
    <w:tmpl w:val="2EA266B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646C4764"/>
    <w:multiLevelType w:val="hybridMultilevel"/>
    <w:tmpl w:val="0450C69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93E48F7"/>
    <w:multiLevelType w:val="hybridMultilevel"/>
    <w:tmpl w:val="C48CD0A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11"/>
  </w:num>
  <w:num w:numId="9">
    <w:abstractNumId w:val="5"/>
  </w:num>
  <w:num w:numId="10">
    <w:abstractNumId w:val="9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D9D"/>
    <w:rsid w:val="00000C5D"/>
    <w:rsid w:val="000062D5"/>
    <w:rsid w:val="000067FE"/>
    <w:rsid w:val="00007185"/>
    <w:rsid w:val="000113B2"/>
    <w:rsid w:val="00022996"/>
    <w:rsid w:val="00024CA5"/>
    <w:rsid w:val="00030B0D"/>
    <w:rsid w:val="00030D4A"/>
    <w:rsid w:val="00031012"/>
    <w:rsid w:val="00041C1E"/>
    <w:rsid w:val="00043DC0"/>
    <w:rsid w:val="00047A09"/>
    <w:rsid w:val="00054D13"/>
    <w:rsid w:val="000557CA"/>
    <w:rsid w:val="00064E12"/>
    <w:rsid w:val="0006598C"/>
    <w:rsid w:val="00066F4C"/>
    <w:rsid w:val="00067604"/>
    <w:rsid w:val="00074658"/>
    <w:rsid w:val="00077A1B"/>
    <w:rsid w:val="00081D4E"/>
    <w:rsid w:val="0009045C"/>
    <w:rsid w:val="00094583"/>
    <w:rsid w:val="000968BE"/>
    <w:rsid w:val="000A24DE"/>
    <w:rsid w:val="000B00D7"/>
    <w:rsid w:val="000B050E"/>
    <w:rsid w:val="000C284D"/>
    <w:rsid w:val="000C60D4"/>
    <w:rsid w:val="000D273E"/>
    <w:rsid w:val="000D3190"/>
    <w:rsid w:val="000D49CA"/>
    <w:rsid w:val="000D619D"/>
    <w:rsid w:val="000E1B0B"/>
    <w:rsid w:val="000E6264"/>
    <w:rsid w:val="00103BD9"/>
    <w:rsid w:val="001052EC"/>
    <w:rsid w:val="001055C9"/>
    <w:rsid w:val="0011091F"/>
    <w:rsid w:val="001126B0"/>
    <w:rsid w:val="001140D1"/>
    <w:rsid w:val="001160C2"/>
    <w:rsid w:val="001179B5"/>
    <w:rsid w:val="00120588"/>
    <w:rsid w:val="00122CDC"/>
    <w:rsid w:val="00125D31"/>
    <w:rsid w:val="001324AB"/>
    <w:rsid w:val="001432A5"/>
    <w:rsid w:val="00143EC4"/>
    <w:rsid w:val="001479DF"/>
    <w:rsid w:val="001560FB"/>
    <w:rsid w:val="001604F6"/>
    <w:rsid w:val="00161588"/>
    <w:rsid w:val="001639BD"/>
    <w:rsid w:val="001676E1"/>
    <w:rsid w:val="001711A5"/>
    <w:rsid w:val="001758F2"/>
    <w:rsid w:val="00180D8F"/>
    <w:rsid w:val="00181030"/>
    <w:rsid w:val="0018144B"/>
    <w:rsid w:val="00181DBC"/>
    <w:rsid w:val="0018317E"/>
    <w:rsid w:val="00187717"/>
    <w:rsid w:val="001926DB"/>
    <w:rsid w:val="00195EB0"/>
    <w:rsid w:val="001A0BA3"/>
    <w:rsid w:val="001A0BA4"/>
    <w:rsid w:val="001A18F9"/>
    <w:rsid w:val="001A4B45"/>
    <w:rsid w:val="001A6F29"/>
    <w:rsid w:val="001A726D"/>
    <w:rsid w:val="001B5B02"/>
    <w:rsid w:val="001B5B0C"/>
    <w:rsid w:val="001B70CB"/>
    <w:rsid w:val="001B7D0C"/>
    <w:rsid w:val="001C014F"/>
    <w:rsid w:val="001C4D6F"/>
    <w:rsid w:val="001C7E85"/>
    <w:rsid w:val="001D54FA"/>
    <w:rsid w:val="001D5B22"/>
    <w:rsid w:val="001D6C6B"/>
    <w:rsid w:val="001E10EA"/>
    <w:rsid w:val="001E46A3"/>
    <w:rsid w:val="001F0CD6"/>
    <w:rsid w:val="001F2E93"/>
    <w:rsid w:val="00201F3F"/>
    <w:rsid w:val="00206364"/>
    <w:rsid w:val="00211CD5"/>
    <w:rsid w:val="00211D65"/>
    <w:rsid w:val="002168FC"/>
    <w:rsid w:val="00221B17"/>
    <w:rsid w:val="00225804"/>
    <w:rsid w:val="002265F5"/>
    <w:rsid w:val="0022725B"/>
    <w:rsid w:val="00227BD7"/>
    <w:rsid w:val="002327CD"/>
    <w:rsid w:val="00234C05"/>
    <w:rsid w:val="002366FB"/>
    <w:rsid w:val="00244272"/>
    <w:rsid w:val="00251089"/>
    <w:rsid w:val="00252DDE"/>
    <w:rsid w:val="002570D7"/>
    <w:rsid w:val="00262DC9"/>
    <w:rsid w:val="002723EE"/>
    <w:rsid w:val="002728AD"/>
    <w:rsid w:val="002751B8"/>
    <w:rsid w:val="00281680"/>
    <w:rsid w:val="00286936"/>
    <w:rsid w:val="00287702"/>
    <w:rsid w:val="002945A6"/>
    <w:rsid w:val="002A025E"/>
    <w:rsid w:val="002A0790"/>
    <w:rsid w:val="002A24E5"/>
    <w:rsid w:val="002A53A9"/>
    <w:rsid w:val="002A6E74"/>
    <w:rsid w:val="002B65A3"/>
    <w:rsid w:val="002C1381"/>
    <w:rsid w:val="002C55A3"/>
    <w:rsid w:val="002E3B2D"/>
    <w:rsid w:val="002E45DD"/>
    <w:rsid w:val="002E45FF"/>
    <w:rsid w:val="002E7433"/>
    <w:rsid w:val="002F1261"/>
    <w:rsid w:val="002F5E38"/>
    <w:rsid w:val="002F6274"/>
    <w:rsid w:val="002F69C0"/>
    <w:rsid w:val="002F7896"/>
    <w:rsid w:val="00302233"/>
    <w:rsid w:val="00302AEC"/>
    <w:rsid w:val="003035E2"/>
    <w:rsid w:val="00305616"/>
    <w:rsid w:val="00314331"/>
    <w:rsid w:val="00317DFB"/>
    <w:rsid w:val="00321D94"/>
    <w:rsid w:val="00322674"/>
    <w:rsid w:val="00323268"/>
    <w:rsid w:val="0032424C"/>
    <w:rsid w:val="003252D2"/>
    <w:rsid w:val="00330511"/>
    <w:rsid w:val="00331FAD"/>
    <w:rsid w:val="003348B8"/>
    <w:rsid w:val="0033636E"/>
    <w:rsid w:val="003430AE"/>
    <w:rsid w:val="00343565"/>
    <w:rsid w:val="00356C3A"/>
    <w:rsid w:val="00357871"/>
    <w:rsid w:val="00360010"/>
    <w:rsid w:val="00364DBD"/>
    <w:rsid w:val="00372844"/>
    <w:rsid w:val="0037409A"/>
    <w:rsid w:val="00374160"/>
    <w:rsid w:val="00380A70"/>
    <w:rsid w:val="003812FC"/>
    <w:rsid w:val="00381A3C"/>
    <w:rsid w:val="00390671"/>
    <w:rsid w:val="00391467"/>
    <w:rsid w:val="003954AD"/>
    <w:rsid w:val="00395A84"/>
    <w:rsid w:val="003A19C5"/>
    <w:rsid w:val="003A1CFB"/>
    <w:rsid w:val="003A243A"/>
    <w:rsid w:val="003A324C"/>
    <w:rsid w:val="003A3C87"/>
    <w:rsid w:val="003A4F6F"/>
    <w:rsid w:val="003B0487"/>
    <w:rsid w:val="003B0C4D"/>
    <w:rsid w:val="003B11B8"/>
    <w:rsid w:val="003B1FA3"/>
    <w:rsid w:val="003B34E9"/>
    <w:rsid w:val="003B3C26"/>
    <w:rsid w:val="003B49DF"/>
    <w:rsid w:val="003B6723"/>
    <w:rsid w:val="003C6ACF"/>
    <w:rsid w:val="003D0BAC"/>
    <w:rsid w:val="003D0C79"/>
    <w:rsid w:val="003D29A6"/>
    <w:rsid w:val="003D2B2B"/>
    <w:rsid w:val="003D31F5"/>
    <w:rsid w:val="003D62F1"/>
    <w:rsid w:val="003D6B39"/>
    <w:rsid w:val="003E2C99"/>
    <w:rsid w:val="003E511D"/>
    <w:rsid w:val="003E645C"/>
    <w:rsid w:val="003F22BF"/>
    <w:rsid w:val="00402C66"/>
    <w:rsid w:val="004038FF"/>
    <w:rsid w:val="0040394F"/>
    <w:rsid w:val="0041120F"/>
    <w:rsid w:val="00414579"/>
    <w:rsid w:val="00417B10"/>
    <w:rsid w:val="004216B6"/>
    <w:rsid w:val="00425921"/>
    <w:rsid w:val="0043797A"/>
    <w:rsid w:val="00440E4D"/>
    <w:rsid w:val="0044194D"/>
    <w:rsid w:val="00443C21"/>
    <w:rsid w:val="00444BCF"/>
    <w:rsid w:val="004473E9"/>
    <w:rsid w:val="00451391"/>
    <w:rsid w:val="004514D4"/>
    <w:rsid w:val="00453AF7"/>
    <w:rsid w:val="0045423D"/>
    <w:rsid w:val="0045513B"/>
    <w:rsid w:val="00456560"/>
    <w:rsid w:val="00461A13"/>
    <w:rsid w:val="00474EE9"/>
    <w:rsid w:val="00476A68"/>
    <w:rsid w:val="00480A66"/>
    <w:rsid w:val="00481310"/>
    <w:rsid w:val="00482215"/>
    <w:rsid w:val="00482EDA"/>
    <w:rsid w:val="00487BFB"/>
    <w:rsid w:val="00496516"/>
    <w:rsid w:val="004A10B6"/>
    <w:rsid w:val="004A1DC3"/>
    <w:rsid w:val="004A1DF5"/>
    <w:rsid w:val="004A44BA"/>
    <w:rsid w:val="004A6193"/>
    <w:rsid w:val="004A7B6C"/>
    <w:rsid w:val="004B3BD7"/>
    <w:rsid w:val="004C3349"/>
    <w:rsid w:val="004C57BB"/>
    <w:rsid w:val="004C5CA7"/>
    <w:rsid w:val="004C7844"/>
    <w:rsid w:val="004D0A15"/>
    <w:rsid w:val="004D2E6D"/>
    <w:rsid w:val="004D3402"/>
    <w:rsid w:val="004E12DF"/>
    <w:rsid w:val="004E2813"/>
    <w:rsid w:val="004E5367"/>
    <w:rsid w:val="004E65CF"/>
    <w:rsid w:val="004E7F7B"/>
    <w:rsid w:val="004F12E2"/>
    <w:rsid w:val="004F34C5"/>
    <w:rsid w:val="004F39CB"/>
    <w:rsid w:val="004F4FA3"/>
    <w:rsid w:val="004F5A66"/>
    <w:rsid w:val="005002AE"/>
    <w:rsid w:val="0051031F"/>
    <w:rsid w:val="005121DD"/>
    <w:rsid w:val="00512D25"/>
    <w:rsid w:val="00521DBF"/>
    <w:rsid w:val="00522E78"/>
    <w:rsid w:val="0052362C"/>
    <w:rsid w:val="00527294"/>
    <w:rsid w:val="00531B3D"/>
    <w:rsid w:val="00536681"/>
    <w:rsid w:val="00546D02"/>
    <w:rsid w:val="0055183A"/>
    <w:rsid w:val="00561B25"/>
    <w:rsid w:val="00562E96"/>
    <w:rsid w:val="005714EE"/>
    <w:rsid w:val="005728EF"/>
    <w:rsid w:val="00572AF7"/>
    <w:rsid w:val="0057331A"/>
    <w:rsid w:val="005802E8"/>
    <w:rsid w:val="00580783"/>
    <w:rsid w:val="00581892"/>
    <w:rsid w:val="00585D71"/>
    <w:rsid w:val="00587F0F"/>
    <w:rsid w:val="005A731E"/>
    <w:rsid w:val="005A7AEE"/>
    <w:rsid w:val="005B2A2F"/>
    <w:rsid w:val="005B38D9"/>
    <w:rsid w:val="005B4D9D"/>
    <w:rsid w:val="005B5082"/>
    <w:rsid w:val="005B7F8B"/>
    <w:rsid w:val="005C15A8"/>
    <w:rsid w:val="005C3D4B"/>
    <w:rsid w:val="005C5D9D"/>
    <w:rsid w:val="005D006E"/>
    <w:rsid w:val="005D0240"/>
    <w:rsid w:val="005D39DA"/>
    <w:rsid w:val="005D4E2F"/>
    <w:rsid w:val="005D5A03"/>
    <w:rsid w:val="005D7714"/>
    <w:rsid w:val="005D780A"/>
    <w:rsid w:val="005D7FE6"/>
    <w:rsid w:val="005E0676"/>
    <w:rsid w:val="005E12BB"/>
    <w:rsid w:val="005F06FD"/>
    <w:rsid w:val="005F2C6C"/>
    <w:rsid w:val="005F505E"/>
    <w:rsid w:val="006022E4"/>
    <w:rsid w:val="00612419"/>
    <w:rsid w:val="0061548E"/>
    <w:rsid w:val="0061687D"/>
    <w:rsid w:val="00621B94"/>
    <w:rsid w:val="00622129"/>
    <w:rsid w:val="00624574"/>
    <w:rsid w:val="00631F1C"/>
    <w:rsid w:val="006333DC"/>
    <w:rsid w:val="00644B24"/>
    <w:rsid w:val="00644B9B"/>
    <w:rsid w:val="006539DD"/>
    <w:rsid w:val="00656DCB"/>
    <w:rsid w:val="00660BBB"/>
    <w:rsid w:val="00661CF7"/>
    <w:rsid w:val="00662972"/>
    <w:rsid w:val="006674E3"/>
    <w:rsid w:val="00672767"/>
    <w:rsid w:val="0067685F"/>
    <w:rsid w:val="00677B81"/>
    <w:rsid w:val="00681B63"/>
    <w:rsid w:val="006A1B60"/>
    <w:rsid w:val="006A4CB5"/>
    <w:rsid w:val="006A6F53"/>
    <w:rsid w:val="006A7FBE"/>
    <w:rsid w:val="006C3067"/>
    <w:rsid w:val="006C310A"/>
    <w:rsid w:val="006D02AF"/>
    <w:rsid w:val="006D0301"/>
    <w:rsid w:val="006D09BA"/>
    <w:rsid w:val="006D0C61"/>
    <w:rsid w:val="006D10F2"/>
    <w:rsid w:val="006E63BD"/>
    <w:rsid w:val="006E70E7"/>
    <w:rsid w:val="006F0865"/>
    <w:rsid w:val="006F1585"/>
    <w:rsid w:val="006F1F2C"/>
    <w:rsid w:val="006F20B9"/>
    <w:rsid w:val="006F4208"/>
    <w:rsid w:val="006F765E"/>
    <w:rsid w:val="0070436F"/>
    <w:rsid w:val="007053FD"/>
    <w:rsid w:val="007065D8"/>
    <w:rsid w:val="00711612"/>
    <w:rsid w:val="0071228B"/>
    <w:rsid w:val="00715A05"/>
    <w:rsid w:val="00722A4F"/>
    <w:rsid w:val="00723EEB"/>
    <w:rsid w:val="007269D4"/>
    <w:rsid w:val="00727B44"/>
    <w:rsid w:val="00732DD8"/>
    <w:rsid w:val="00736FA9"/>
    <w:rsid w:val="007426C9"/>
    <w:rsid w:val="00743933"/>
    <w:rsid w:val="00750547"/>
    <w:rsid w:val="00753120"/>
    <w:rsid w:val="00757B9F"/>
    <w:rsid w:val="00760904"/>
    <w:rsid w:val="00760E63"/>
    <w:rsid w:val="007625F5"/>
    <w:rsid w:val="0076451F"/>
    <w:rsid w:val="00764580"/>
    <w:rsid w:val="00766ED8"/>
    <w:rsid w:val="00770B3E"/>
    <w:rsid w:val="00770BE0"/>
    <w:rsid w:val="00773D29"/>
    <w:rsid w:val="00776538"/>
    <w:rsid w:val="007777F4"/>
    <w:rsid w:val="00777F30"/>
    <w:rsid w:val="0078071D"/>
    <w:rsid w:val="00781930"/>
    <w:rsid w:val="00782E6B"/>
    <w:rsid w:val="00786D1F"/>
    <w:rsid w:val="00790FB1"/>
    <w:rsid w:val="00791EBB"/>
    <w:rsid w:val="00797574"/>
    <w:rsid w:val="007A3D82"/>
    <w:rsid w:val="007A45F4"/>
    <w:rsid w:val="007B1455"/>
    <w:rsid w:val="007B55DF"/>
    <w:rsid w:val="007B5AFF"/>
    <w:rsid w:val="007B6419"/>
    <w:rsid w:val="007C0456"/>
    <w:rsid w:val="007C4907"/>
    <w:rsid w:val="007C69D5"/>
    <w:rsid w:val="007C7420"/>
    <w:rsid w:val="007D541A"/>
    <w:rsid w:val="007D697C"/>
    <w:rsid w:val="007E0658"/>
    <w:rsid w:val="007E2FA1"/>
    <w:rsid w:val="007E36CA"/>
    <w:rsid w:val="007E4945"/>
    <w:rsid w:val="007F097C"/>
    <w:rsid w:val="007F4436"/>
    <w:rsid w:val="008007BA"/>
    <w:rsid w:val="00806058"/>
    <w:rsid w:val="008128C1"/>
    <w:rsid w:val="00813F24"/>
    <w:rsid w:val="0081623B"/>
    <w:rsid w:val="00817B4A"/>
    <w:rsid w:val="00823215"/>
    <w:rsid w:val="00825CF3"/>
    <w:rsid w:val="00833A0C"/>
    <w:rsid w:val="00833FD0"/>
    <w:rsid w:val="00834F57"/>
    <w:rsid w:val="00851746"/>
    <w:rsid w:val="00855821"/>
    <w:rsid w:val="00864052"/>
    <w:rsid w:val="008646AA"/>
    <w:rsid w:val="00866802"/>
    <w:rsid w:val="00871A19"/>
    <w:rsid w:val="00872468"/>
    <w:rsid w:val="0087384C"/>
    <w:rsid w:val="0088241A"/>
    <w:rsid w:val="00885155"/>
    <w:rsid w:val="008868A0"/>
    <w:rsid w:val="00891041"/>
    <w:rsid w:val="00892C85"/>
    <w:rsid w:val="00893318"/>
    <w:rsid w:val="00895C4B"/>
    <w:rsid w:val="00896B76"/>
    <w:rsid w:val="00897D29"/>
    <w:rsid w:val="008A137D"/>
    <w:rsid w:val="008A2B5E"/>
    <w:rsid w:val="008B1F39"/>
    <w:rsid w:val="008B288E"/>
    <w:rsid w:val="008B38AC"/>
    <w:rsid w:val="008B493A"/>
    <w:rsid w:val="008C0E35"/>
    <w:rsid w:val="008C10AA"/>
    <w:rsid w:val="008C591D"/>
    <w:rsid w:val="008C68B3"/>
    <w:rsid w:val="008C6BE5"/>
    <w:rsid w:val="008C77D0"/>
    <w:rsid w:val="008D05F9"/>
    <w:rsid w:val="008D1EBA"/>
    <w:rsid w:val="008D213B"/>
    <w:rsid w:val="008D58BF"/>
    <w:rsid w:val="008D7935"/>
    <w:rsid w:val="008E481D"/>
    <w:rsid w:val="008E58A7"/>
    <w:rsid w:val="008F102B"/>
    <w:rsid w:val="009123D0"/>
    <w:rsid w:val="0092022B"/>
    <w:rsid w:val="00922FBD"/>
    <w:rsid w:val="0092454E"/>
    <w:rsid w:val="009308C9"/>
    <w:rsid w:val="00932D5E"/>
    <w:rsid w:val="009344C2"/>
    <w:rsid w:val="00935CE9"/>
    <w:rsid w:val="00942B4F"/>
    <w:rsid w:val="00942E53"/>
    <w:rsid w:val="00954C63"/>
    <w:rsid w:val="00966DED"/>
    <w:rsid w:val="00975D9C"/>
    <w:rsid w:val="00976086"/>
    <w:rsid w:val="00977800"/>
    <w:rsid w:val="009779B1"/>
    <w:rsid w:val="0098224F"/>
    <w:rsid w:val="00982C44"/>
    <w:rsid w:val="009842E5"/>
    <w:rsid w:val="00984E5A"/>
    <w:rsid w:val="009871AE"/>
    <w:rsid w:val="00996F72"/>
    <w:rsid w:val="00997533"/>
    <w:rsid w:val="009A04DA"/>
    <w:rsid w:val="009A4574"/>
    <w:rsid w:val="009A567F"/>
    <w:rsid w:val="009A5927"/>
    <w:rsid w:val="009A75EA"/>
    <w:rsid w:val="009B0ABD"/>
    <w:rsid w:val="009B48BB"/>
    <w:rsid w:val="009C19FE"/>
    <w:rsid w:val="009C1BE2"/>
    <w:rsid w:val="009C3331"/>
    <w:rsid w:val="009C5A12"/>
    <w:rsid w:val="009C6DA1"/>
    <w:rsid w:val="009D0996"/>
    <w:rsid w:val="009D156C"/>
    <w:rsid w:val="009D392D"/>
    <w:rsid w:val="009D45DF"/>
    <w:rsid w:val="009D46BE"/>
    <w:rsid w:val="009D5C89"/>
    <w:rsid w:val="009E0546"/>
    <w:rsid w:val="009E2C2C"/>
    <w:rsid w:val="009E47B1"/>
    <w:rsid w:val="009E5589"/>
    <w:rsid w:val="009F0646"/>
    <w:rsid w:val="009F222C"/>
    <w:rsid w:val="009F5527"/>
    <w:rsid w:val="009F6A84"/>
    <w:rsid w:val="00A0128C"/>
    <w:rsid w:val="00A04CA0"/>
    <w:rsid w:val="00A07163"/>
    <w:rsid w:val="00A07249"/>
    <w:rsid w:val="00A10FA1"/>
    <w:rsid w:val="00A11568"/>
    <w:rsid w:val="00A14E62"/>
    <w:rsid w:val="00A15CB7"/>
    <w:rsid w:val="00A20D32"/>
    <w:rsid w:val="00A31BEA"/>
    <w:rsid w:val="00A36108"/>
    <w:rsid w:val="00A36168"/>
    <w:rsid w:val="00A371A2"/>
    <w:rsid w:val="00A41A6F"/>
    <w:rsid w:val="00A41B3D"/>
    <w:rsid w:val="00A47233"/>
    <w:rsid w:val="00A55230"/>
    <w:rsid w:val="00A576A3"/>
    <w:rsid w:val="00A57C18"/>
    <w:rsid w:val="00A6099C"/>
    <w:rsid w:val="00A632F2"/>
    <w:rsid w:val="00A65BFF"/>
    <w:rsid w:val="00A65E5D"/>
    <w:rsid w:val="00A67156"/>
    <w:rsid w:val="00A6741B"/>
    <w:rsid w:val="00A73D02"/>
    <w:rsid w:val="00A7432B"/>
    <w:rsid w:val="00A74D40"/>
    <w:rsid w:val="00A75122"/>
    <w:rsid w:val="00A86CFB"/>
    <w:rsid w:val="00A8745F"/>
    <w:rsid w:val="00A901FF"/>
    <w:rsid w:val="00A935DF"/>
    <w:rsid w:val="00A959ED"/>
    <w:rsid w:val="00AA06D7"/>
    <w:rsid w:val="00AA5CA0"/>
    <w:rsid w:val="00AA62C4"/>
    <w:rsid w:val="00AB04D5"/>
    <w:rsid w:val="00AB0C6A"/>
    <w:rsid w:val="00AB1472"/>
    <w:rsid w:val="00AB2234"/>
    <w:rsid w:val="00AB2D66"/>
    <w:rsid w:val="00AB3FEF"/>
    <w:rsid w:val="00AB65CF"/>
    <w:rsid w:val="00AC34B1"/>
    <w:rsid w:val="00AC7B26"/>
    <w:rsid w:val="00AD0116"/>
    <w:rsid w:val="00AD06FD"/>
    <w:rsid w:val="00AD276A"/>
    <w:rsid w:val="00AD6B65"/>
    <w:rsid w:val="00AE33F7"/>
    <w:rsid w:val="00AE6155"/>
    <w:rsid w:val="00AF1725"/>
    <w:rsid w:val="00AF3460"/>
    <w:rsid w:val="00AF7B01"/>
    <w:rsid w:val="00B00247"/>
    <w:rsid w:val="00B1008A"/>
    <w:rsid w:val="00B10C1A"/>
    <w:rsid w:val="00B16D1C"/>
    <w:rsid w:val="00B24A46"/>
    <w:rsid w:val="00B25951"/>
    <w:rsid w:val="00B32346"/>
    <w:rsid w:val="00B359FA"/>
    <w:rsid w:val="00B4130B"/>
    <w:rsid w:val="00B45692"/>
    <w:rsid w:val="00B45724"/>
    <w:rsid w:val="00B45DFE"/>
    <w:rsid w:val="00B4743B"/>
    <w:rsid w:val="00B700AD"/>
    <w:rsid w:val="00B759B6"/>
    <w:rsid w:val="00B85B86"/>
    <w:rsid w:val="00B90F44"/>
    <w:rsid w:val="00B91510"/>
    <w:rsid w:val="00B945F9"/>
    <w:rsid w:val="00BA36C6"/>
    <w:rsid w:val="00BA3E92"/>
    <w:rsid w:val="00BB049A"/>
    <w:rsid w:val="00BB3DEC"/>
    <w:rsid w:val="00BB6EC4"/>
    <w:rsid w:val="00BC22CC"/>
    <w:rsid w:val="00BC3CFE"/>
    <w:rsid w:val="00BC427D"/>
    <w:rsid w:val="00BC6818"/>
    <w:rsid w:val="00BC6BBF"/>
    <w:rsid w:val="00BC7BEF"/>
    <w:rsid w:val="00BD12F3"/>
    <w:rsid w:val="00BD1DD2"/>
    <w:rsid w:val="00BD45A1"/>
    <w:rsid w:val="00BD47DF"/>
    <w:rsid w:val="00BE5650"/>
    <w:rsid w:val="00BE7026"/>
    <w:rsid w:val="00BF084A"/>
    <w:rsid w:val="00BF1C54"/>
    <w:rsid w:val="00BF3544"/>
    <w:rsid w:val="00BF39F8"/>
    <w:rsid w:val="00BF74B9"/>
    <w:rsid w:val="00C00DAC"/>
    <w:rsid w:val="00C01E5B"/>
    <w:rsid w:val="00C0495A"/>
    <w:rsid w:val="00C05695"/>
    <w:rsid w:val="00C06962"/>
    <w:rsid w:val="00C10564"/>
    <w:rsid w:val="00C11282"/>
    <w:rsid w:val="00C11AC2"/>
    <w:rsid w:val="00C13634"/>
    <w:rsid w:val="00C2114A"/>
    <w:rsid w:val="00C22EB9"/>
    <w:rsid w:val="00C232CF"/>
    <w:rsid w:val="00C241C5"/>
    <w:rsid w:val="00C31465"/>
    <w:rsid w:val="00C33323"/>
    <w:rsid w:val="00C42269"/>
    <w:rsid w:val="00C42414"/>
    <w:rsid w:val="00C469CF"/>
    <w:rsid w:val="00C50719"/>
    <w:rsid w:val="00C53DD7"/>
    <w:rsid w:val="00C617C6"/>
    <w:rsid w:val="00C66A2F"/>
    <w:rsid w:val="00C70B05"/>
    <w:rsid w:val="00C7495A"/>
    <w:rsid w:val="00C925D9"/>
    <w:rsid w:val="00C93528"/>
    <w:rsid w:val="00C93CDB"/>
    <w:rsid w:val="00C97444"/>
    <w:rsid w:val="00C97C96"/>
    <w:rsid w:val="00C97DF2"/>
    <w:rsid w:val="00CA03AC"/>
    <w:rsid w:val="00CA1E86"/>
    <w:rsid w:val="00CA5994"/>
    <w:rsid w:val="00CB0258"/>
    <w:rsid w:val="00CB38C1"/>
    <w:rsid w:val="00CB6350"/>
    <w:rsid w:val="00CC076E"/>
    <w:rsid w:val="00CC431A"/>
    <w:rsid w:val="00CC506C"/>
    <w:rsid w:val="00CC60C5"/>
    <w:rsid w:val="00CC6373"/>
    <w:rsid w:val="00CD290F"/>
    <w:rsid w:val="00CD2C82"/>
    <w:rsid w:val="00CD4250"/>
    <w:rsid w:val="00CD437C"/>
    <w:rsid w:val="00CE0AD4"/>
    <w:rsid w:val="00CE2B13"/>
    <w:rsid w:val="00CE5017"/>
    <w:rsid w:val="00CE6628"/>
    <w:rsid w:val="00CE6EBF"/>
    <w:rsid w:val="00CF1568"/>
    <w:rsid w:val="00D06FDA"/>
    <w:rsid w:val="00D10AAE"/>
    <w:rsid w:val="00D14AE3"/>
    <w:rsid w:val="00D2207E"/>
    <w:rsid w:val="00D22441"/>
    <w:rsid w:val="00D30957"/>
    <w:rsid w:val="00D30E19"/>
    <w:rsid w:val="00D379D0"/>
    <w:rsid w:val="00D41049"/>
    <w:rsid w:val="00D4392F"/>
    <w:rsid w:val="00D47504"/>
    <w:rsid w:val="00D51421"/>
    <w:rsid w:val="00D56191"/>
    <w:rsid w:val="00D60B83"/>
    <w:rsid w:val="00D641C0"/>
    <w:rsid w:val="00D657F7"/>
    <w:rsid w:val="00D6634D"/>
    <w:rsid w:val="00D7062B"/>
    <w:rsid w:val="00D7457A"/>
    <w:rsid w:val="00D84021"/>
    <w:rsid w:val="00D8458B"/>
    <w:rsid w:val="00D97C1D"/>
    <w:rsid w:val="00DA2E7C"/>
    <w:rsid w:val="00DB7372"/>
    <w:rsid w:val="00DC137B"/>
    <w:rsid w:val="00DC3EAC"/>
    <w:rsid w:val="00DD0EB5"/>
    <w:rsid w:val="00DD28A0"/>
    <w:rsid w:val="00DD7685"/>
    <w:rsid w:val="00DD7937"/>
    <w:rsid w:val="00DE097A"/>
    <w:rsid w:val="00DE1EFD"/>
    <w:rsid w:val="00DE2254"/>
    <w:rsid w:val="00DE3D83"/>
    <w:rsid w:val="00DF3C67"/>
    <w:rsid w:val="00DF4B93"/>
    <w:rsid w:val="00E027D8"/>
    <w:rsid w:val="00E11C5B"/>
    <w:rsid w:val="00E17CCD"/>
    <w:rsid w:val="00E223B3"/>
    <w:rsid w:val="00E25076"/>
    <w:rsid w:val="00E2588B"/>
    <w:rsid w:val="00E25942"/>
    <w:rsid w:val="00E27920"/>
    <w:rsid w:val="00E34F19"/>
    <w:rsid w:val="00E3501D"/>
    <w:rsid w:val="00E37998"/>
    <w:rsid w:val="00E428D9"/>
    <w:rsid w:val="00E433CC"/>
    <w:rsid w:val="00E53901"/>
    <w:rsid w:val="00E62090"/>
    <w:rsid w:val="00E63041"/>
    <w:rsid w:val="00E75672"/>
    <w:rsid w:val="00E75836"/>
    <w:rsid w:val="00E77121"/>
    <w:rsid w:val="00E7791F"/>
    <w:rsid w:val="00E80BA5"/>
    <w:rsid w:val="00E81081"/>
    <w:rsid w:val="00E814AB"/>
    <w:rsid w:val="00E84B46"/>
    <w:rsid w:val="00E861A3"/>
    <w:rsid w:val="00E8642A"/>
    <w:rsid w:val="00E87088"/>
    <w:rsid w:val="00E9097C"/>
    <w:rsid w:val="00E91213"/>
    <w:rsid w:val="00E93F01"/>
    <w:rsid w:val="00E96B34"/>
    <w:rsid w:val="00EA0562"/>
    <w:rsid w:val="00EA2764"/>
    <w:rsid w:val="00EA2A76"/>
    <w:rsid w:val="00EA4FA3"/>
    <w:rsid w:val="00EA60EA"/>
    <w:rsid w:val="00EA7894"/>
    <w:rsid w:val="00EB2272"/>
    <w:rsid w:val="00EB5962"/>
    <w:rsid w:val="00EB66E9"/>
    <w:rsid w:val="00EC0C55"/>
    <w:rsid w:val="00EC2339"/>
    <w:rsid w:val="00EC6614"/>
    <w:rsid w:val="00ED11C0"/>
    <w:rsid w:val="00ED3740"/>
    <w:rsid w:val="00EE07AF"/>
    <w:rsid w:val="00EE2A9C"/>
    <w:rsid w:val="00EE2BFA"/>
    <w:rsid w:val="00EF24CD"/>
    <w:rsid w:val="00EF2DC4"/>
    <w:rsid w:val="00EF4A35"/>
    <w:rsid w:val="00EF5FCF"/>
    <w:rsid w:val="00F00A7E"/>
    <w:rsid w:val="00F10BB8"/>
    <w:rsid w:val="00F12FA5"/>
    <w:rsid w:val="00F147D6"/>
    <w:rsid w:val="00F20D4F"/>
    <w:rsid w:val="00F33AFB"/>
    <w:rsid w:val="00F374BF"/>
    <w:rsid w:val="00F439E7"/>
    <w:rsid w:val="00F50665"/>
    <w:rsid w:val="00F53857"/>
    <w:rsid w:val="00F56426"/>
    <w:rsid w:val="00F606A5"/>
    <w:rsid w:val="00F64D61"/>
    <w:rsid w:val="00F65157"/>
    <w:rsid w:val="00F67A8F"/>
    <w:rsid w:val="00F70426"/>
    <w:rsid w:val="00F8182B"/>
    <w:rsid w:val="00F81FAF"/>
    <w:rsid w:val="00F836D9"/>
    <w:rsid w:val="00F8602C"/>
    <w:rsid w:val="00F918DB"/>
    <w:rsid w:val="00FA2408"/>
    <w:rsid w:val="00FA7331"/>
    <w:rsid w:val="00FB123D"/>
    <w:rsid w:val="00FB47A4"/>
    <w:rsid w:val="00FC004F"/>
    <w:rsid w:val="00FC16B9"/>
    <w:rsid w:val="00FE07DF"/>
    <w:rsid w:val="00FE6D39"/>
    <w:rsid w:val="00FF218D"/>
    <w:rsid w:val="00FF23ED"/>
    <w:rsid w:val="00FF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B4D9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5B4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B4D9D"/>
  </w:style>
  <w:style w:type="character" w:styleId="a4">
    <w:name w:val="Hyperlink"/>
    <w:basedOn w:val="a0"/>
    <w:uiPriority w:val="99"/>
    <w:unhideWhenUsed/>
    <w:rsid w:val="00EB66E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B6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mc_pogra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2020-01-15T23:37:00Z</dcterms:created>
  <dcterms:modified xsi:type="dcterms:W3CDTF">2020-01-17T00:05:00Z</dcterms:modified>
</cp:coreProperties>
</file>